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141E3" w14:textId="5C06C65B" w:rsidR="0013150E" w:rsidRDefault="0013150E" w:rsidP="0013150E">
      <w:pPr>
        <w:tabs>
          <w:tab w:val="left" w:pos="567"/>
        </w:tabs>
        <w:spacing w:line="240" w:lineRule="auto"/>
        <w:contextualSpacing/>
      </w:pPr>
      <w:r>
        <w:t>Hvitt:</w:t>
      </w:r>
      <w:r w:rsidR="0002139F">
        <w:t xml:space="preserve"> </w:t>
      </w:r>
      <w:r>
        <w:t>Saksnivå</w:t>
      </w:r>
      <w:r w:rsidR="007B06FD">
        <w:br/>
      </w:r>
      <w:r w:rsidR="0002139F">
        <w:t xml:space="preserve">Lilla:  </w:t>
      </w:r>
      <w:r>
        <w:t>Journalpostnivå</w:t>
      </w:r>
    </w:p>
    <w:p w14:paraId="02FE0A14" w14:textId="77777777" w:rsidR="0013150E" w:rsidRDefault="0013150E" w:rsidP="0013150E">
      <w:pPr>
        <w:spacing w:line="240" w:lineRule="auto"/>
        <w:contextualSpacing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626"/>
        <w:gridCol w:w="2059"/>
        <w:gridCol w:w="1418"/>
        <w:gridCol w:w="1417"/>
        <w:gridCol w:w="2410"/>
        <w:gridCol w:w="3544"/>
      </w:tblGrid>
      <w:tr w:rsidR="0013150E" w:rsidRPr="001446DE" w14:paraId="7E5F1BBB" w14:textId="77777777" w:rsidTr="0013150E">
        <w:tc>
          <w:tcPr>
            <w:tcW w:w="2802" w:type="dxa"/>
            <w:tcBorders>
              <w:bottom w:val="double" w:sz="4" w:space="0" w:color="auto"/>
            </w:tcBorders>
            <w:shd w:val="clear" w:color="auto" w:fill="99CCFF"/>
          </w:tcPr>
          <w:p w14:paraId="6A3645C0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3F1ED41B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r w:rsidRPr="001446DE">
              <w:rPr>
                <w:rFonts w:asciiTheme="minorHAnsi" w:hAnsiTheme="minorHAnsi"/>
                <w:b/>
              </w:rPr>
              <w:t xml:space="preserve">Type </w:t>
            </w:r>
            <w:proofErr w:type="spellStart"/>
            <w:r w:rsidRPr="001446DE">
              <w:rPr>
                <w:rFonts w:asciiTheme="minorHAnsi" w:hAnsiTheme="minorHAnsi"/>
                <w:b/>
              </w:rPr>
              <w:t>dok</w:t>
            </w:r>
            <w:proofErr w:type="spellEnd"/>
            <w:r w:rsidRPr="001446DE">
              <w:rPr>
                <w:rFonts w:asciiTheme="minorHAnsi" w:hAnsiTheme="minorHAnsi"/>
                <w:b/>
              </w:rPr>
              <w:t>./mappe: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99CCFF"/>
          </w:tcPr>
          <w:p w14:paraId="1CBBE53B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6F55BE9B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r w:rsidRPr="001446DE">
              <w:rPr>
                <w:rFonts w:asciiTheme="minorHAnsi" w:hAnsiTheme="minorHAnsi"/>
                <w:b/>
              </w:rPr>
              <w:t>Arkivdel:</w:t>
            </w:r>
          </w:p>
        </w:tc>
        <w:tc>
          <w:tcPr>
            <w:tcW w:w="2059" w:type="dxa"/>
            <w:tcBorders>
              <w:bottom w:val="double" w:sz="4" w:space="0" w:color="auto"/>
            </w:tcBorders>
            <w:shd w:val="clear" w:color="auto" w:fill="99CCFF"/>
          </w:tcPr>
          <w:p w14:paraId="477E26A9" w14:textId="77777777" w:rsidR="0013150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4D9DFFE1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r w:rsidRPr="001446DE">
              <w:rPr>
                <w:rFonts w:asciiTheme="minorHAnsi" w:hAnsiTheme="minorHAnsi"/>
                <w:b/>
              </w:rPr>
              <w:t xml:space="preserve">Hjemmel </w:t>
            </w:r>
            <w:proofErr w:type="spellStart"/>
            <w:r w:rsidRPr="001446DE">
              <w:rPr>
                <w:rFonts w:asciiTheme="minorHAnsi" w:hAnsiTheme="minorHAnsi"/>
                <w:b/>
              </w:rPr>
              <w:t>u.off</w:t>
            </w:r>
            <w:proofErr w:type="spellEnd"/>
            <w:r w:rsidRPr="001446DE">
              <w:rPr>
                <w:rFonts w:asciiTheme="minorHAnsi" w:hAnsiTheme="minorHAnsi"/>
                <w:b/>
              </w:rPr>
              <w:t>.: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99CCFF"/>
          </w:tcPr>
          <w:p w14:paraId="416E367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3C2BC034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proofErr w:type="spellStart"/>
            <w:r w:rsidRPr="001446DE">
              <w:rPr>
                <w:rFonts w:asciiTheme="minorHAnsi" w:hAnsiTheme="minorHAnsi"/>
                <w:b/>
              </w:rPr>
              <w:t>Saksbeh</w:t>
            </w:r>
            <w:proofErr w:type="spellEnd"/>
            <w:r w:rsidRPr="001446DE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99CCFF"/>
          </w:tcPr>
          <w:p w14:paraId="75797057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4ED7B78F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proofErr w:type="spellStart"/>
            <w:r w:rsidRPr="001446DE">
              <w:rPr>
                <w:rFonts w:asciiTheme="minorHAnsi" w:hAnsiTheme="minorHAnsi"/>
                <w:b/>
              </w:rPr>
              <w:t>Ordningsp</w:t>
            </w:r>
            <w:proofErr w:type="spellEnd"/>
            <w:r w:rsidRPr="001446DE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99CCFF"/>
          </w:tcPr>
          <w:p w14:paraId="44A9CFD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4196BA8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r w:rsidRPr="001446DE">
              <w:rPr>
                <w:rFonts w:asciiTheme="minorHAnsi" w:hAnsiTheme="minorHAnsi"/>
                <w:b/>
              </w:rPr>
              <w:t>Beskrivelse: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99CCFF"/>
          </w:tcPr>
          <w:p w14:paraId="4E7F987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  <w:p w14:paraId="10085CD4" w14:textId="77777777" w:rsidR="0013150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  <w:r w:rsidRPr="001446DE">
              <w:rPr>
                <w:rFonts w:asciiTheme="minorHAnsi" w:hAnsiTheme="minorHAnsi"/>
                <w:b/>
              </w:rPr>
              <w:t>Merk.:</w:t>
            </w:r>
          </w:p>
          <w:p w14:paraId="2BDDFDD2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13150E" w:rsidRPr="001446DE" w14:paraId="4918B6A9" w14:textId="77777777" w:rsidTr="0013150E"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A106AC" w14:textId="65B12E44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Ambulerende skjenkebevillinger – årstall</w:t>
            </w:r>
          </w:p>
        </w:tc>
        <w:tc>
          <w:tcPr>
            <w:tcW w:w="1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83C5EC" w14:textId="25FE5867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SAK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årsmappe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CBCF5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9F51E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KTST -Valgfriperson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3D723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34CD84" w14:textId="51315A21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U63 &amp;18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Hotell og restaurantdrift + bevilling, tillatelse, konsesjon m.m.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D1699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Saksbehandler på mappa må være en av de fast ansatte.</w:t>
            </w:r>
          </w:p>
        </w:tc>
      </w:tr>
      <w:tr w:rsidR="0013150E" w:rsidRPr="001446DE" w14:paraId="1CCE49ED" w14:textId="77777777" w:rsidTr="004926A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0F6CCE37" w14:textId="59FDA46A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Søknad om skjenkebevilling – sted - tidspunkt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C2FBEC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EB6342E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9CA315D" w14:textId="61188F7A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KTST -ufordelt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CD4A16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4441372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4EE80C2" w14:textId="359CF2BA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Mail sendes </w:t>
            </w:r>
            <w:hyperlink r:id="rId7" w:history="1">
              <w:r w:rsidR="00214408" w:rsidRPr="00121416">
                <w:rPr>
                  <w:rStyle w:val="Hyperkobling"/>
                  <w:rFonts w:asciiTheme="minorHAnsi" w:hAnsiTheme="minorHAnsi"/>
                </w:rPr>
                <w:t>info@steinkjer.kommune.no</w:t>
              </w:r>
            </w:hyperlink>
            <w:r w:rsidR="00214408">
              <w:rPr>
                <w:rStyle w:val="Hyperkobling"/>
              </w:rPr>
              <w:br/>
            </w:r>
            <w:r>
              <w:rPr>
                <w:rFonts w:asciiTheme="minorHAnsi" w:hAnsiTheme="minorHAnsi"/>
              </w:rPr>
              <w:t>med varsel om ny JP</w:t>
            </w:r>
          </w:p>
        </w:tc>
      </w:tr>
      <w:tr w:rsidR="0013150E" w:rsidRPr="001446DE" w14:paraId="73147E4C" w14:textId="77777777" w:rsidTr="0013150E"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70E89A9" w14:textId="7E645B3C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Teksting: </w:t>
            </w:r>
            <w:r w:rsidRPr="00BA619B">
              <w:rPr>
                <w:rFonts w:asciiTheme="minorHAnsi" w:hAnsiTheme="minorHAnsi"/>
                <w:b/>
                <w:color w:val="7030A0"/>
              </w:rPr>
              <w:t>(utgående)</w:t>
            </w:r>
            <w:r w:rsidR="00214408">
              <w:rPr>
                <w:rFonts w:asciiTheme="minorHAnsi" w:hAnsiTheme="minorHAnsi"/>
                <w:b/>
                <w:color w:val="7030A0"/>
              </w:rPr>
              <w:br/>
            </w:r>
            <w:r>
              <w:rPr>
                <w:rFonts w:asciiTheme="minorHAnsi" w:hAnsiTheme="minorHAnsi"/>
              </w:rPr>
              <w:t>Innvilget skjenkebevilling – sted – anledning - tidspunkt</w:t>
            </w:r>
          </w:p>
        </w:tc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3C3D41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AAD2D76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0B5C1F1" w14:textId="77777777" w:rsidR="0013150E" w:rsidRPr="00BA619B" w:rsidRDefault="0013150E" w:rsidP="004926A6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A619B">
              <w:rPr>
                <w:rFonts w:asciiTheme="minorHAnsi" w:hAnsiTheme="minorHAnsi"/>
                <w:sz w:val="20"/>
                <w:szCs w:val="20"/>
              </w:rPr>
              <w:t>Den som saksbehandler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DDE542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6B10358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FDA419F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NB! Teksten skal være så kort som mulig – hvis man ikke trenger å skrive hvilken anledning det gjelder, kan det kuttes ut.</w:t>
            </w:r>
          </w:p>
        </w:tc>
      </w:tr>
      <w:tr w:rsidR="0013150E" w:rsidRPr="001446DE" w14:paraId="4D477201" w14:textId="77777777" w:rsidTr="0013150E"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91A4B" w14:textId="6CDB6036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Salgs- og skjenkebevillingskontroller – årstall</w:t>
            </w:r>
          </w:p>
        </w:tc>
        <w:tc>
          <w:tcPr>
            <w:tcW w:w="1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4342FF" w14:textId="46F6F79A" w:rsidR="0013150E" w:rsidRPr="001446DE" w:rsidRDefault="00214408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Sak</w:t>
            </w:r>
            <w:r>
              <w:rPr>
                <w:rFonts w:asciiTheme="minorHAnsi" w:hAnsiTheme="minorHAnsi"/>
              </w:rPr>
              <w:br/>
            </w:r>
            <w:r w:rsidR="0013150E">
              <w:rPr>
                <w:rFonts w:asciiTheme="minorHAnsi" w:hAnsiTheme="minorHAnsi"/>
              </w:rPr>
              <w:t>(</w:t>
            </w:r>
            <w:proofErr w:type="spellStart"/>
            <w:r w:rsidR="0013150E">
              <w:rPr>
                <w:rFonts w:asciiTheme="minorHAnsi" w:hAnsiTheme="minorHAnsi"/>
              </w:rPr>
              <w:t>årsmappe</w:t>
            </w:r>
            <w:proofErr w:type="spellEnd"/>
            <w:r w:rsidR="0013150E">
              <w:rPr>
                <w:rFonts w:asciiTheme="minorHAnsi" w:hAnsiTheme="minorHAnsi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6E047B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EC656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FBC16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6184A6" w14:textId="20334982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U63 &amp;58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Hotell og restaurantdrift + Tilsyn, systemrevisjon, kontroll m.m.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AC15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3150E" w:rsidRPr="001446DE" w14:paraId="230F28CA" w14:textId="77777777" w:rsidTr="0013150E"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9DEBE3B" w14:textId="5890D52A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Salgs-/skjenkekontroll - dato</w:t>
            </w:r>
          </w:p>
        </w:tc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134BC5E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F2B414E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9754166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25ACDD4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0972DD0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2C53857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3150E" w:rsidRPr="001446DE" w14:paraId="12D1C7CA" w14:textId="77777777" w:rsidTr="0013150E"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F630D1" w14:textId="27A4E1D4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Teksting: </w:t>
            </w:r>
            <w:r w:rsidRPr="002F0FA9">
              <w:rPr>
                <w:rFonts w:asciiTheme="minorHAnsi" w:hAnsiTheme="minorHAnsi"/>
                <w:b/>
                <w:color w:val="7030A0"/>
              </w:rPr>
              <w:t>(næringsvirksomhet)</w:t>
            </w:r>
            <w:r w:rsidR="00214408">
              <w:rPr>
                <w:rFonts w:asciiTheme="minorHAnsi" w:hAnsiTheme="minorHAnsi"/>
                <w:b/>
                <w:color w:val="7030A0"/>
              </w:rPr>
              <w:br/>
            </w:r>
            <w:r>
              <w:rPr>
                <w:rFonts w:asciiTheme="minorHAnsi" w:hAnsiTheme="minorHAnsi"/>
              </w:rPr>
              <w:t xml:space="preserve">Hvem – skjenke- og serveringsbevilling </w:t>
            </w:r>
            <w:r w:rsidR="000C7CBF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 xml:space="preserve"> sted</w:t>
            </w:r>
            <w:r w:rsidR="000C7CBF">
              <w:rPr>
                <w:rFonts w:asciiTheme="minorHAnsi" w:hAnsiTheme="minorHAnsi"/>
              </w:rPr>
              <w:t xml:space="preserve">  –org.nr.</w:t>
            </w:r>
          </w:p>
        </w:tc>
        <w:tc>
          <w:tcPr>
            <w:tcW w:w="1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BBBB9B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SAK</w:t>
            </w:r>
          </w:p>
        </w:tc>
        <w:tc>
          <w:tcPr>
            <w:tcW w:w="20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928E9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43595F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C86C7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87CE5" w14:textId="2DBCD940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U63 &amp;18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Hotell og restaurantdrift + bevilling, tillatelse, konsesjon m.m.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C5767" w14:textId="0893C2CD" w:rsidR="0013150E" w:rsidRPr="001446DE" w:rsidRDefault="000C7CBF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NB! Legg inn organisasjonsnummer i sakstittelen (står i søknad) </w:t>
            </w:r>
          </w:p>
        </w:tc>
      </w:tr>
      <w:tr w:rsidR="0013150E" w:rsidRPr="001446DE" w14:paraId="76347451" w14:textId="77777777" w:rsidTr="0013150E"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8DE503D" w14:textId="02873CE5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Søknad om skjenke- og serveringsbevilling – sted</w:t>
            </w:r>
          </w:p>
        </w:tc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B933D8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306865C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C5D6DA8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744B800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253960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AFE6C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NB! Alle dokumenter ang. skjenkestedet legges på samme sak, for eksempel – overtredelser etc.</w:t>
            </w:r>
          </w:p>
        </w:tc>
      </w:tr>
      <w:tr w:rsidR="0013150E" w:rsidRPr="001446DE" w14:paraId="6F508891" w14:textId="77777777" w:rsidTr="0013150E"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C44C38" w14:textId="39A0DB64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bookmarkStart w:id="0" w:name="_GoBack" w:colFirst="6" w:colLast="6"/>
            <w:r>
              <w:rPr>
                <w:rFonts w:asciiTheme="minorHAnsi" w:hAnsiTheme="minorHAnsi"/>
              </w:rPr>
              <w:t xml:space="preserve">Teksting: </w:t>
            </w:r>
            <w:r w:rsidR="00214408">
              <w:rPr>
                <w:rFonts w:asciiTheme="minorHAnsi" w:hAnsiTheme="minorHAnsi"/>
              </w:rPr>
              <w:br/>
            </w:r>
            <w:r w:rsidR="004926A6">
              <w:rPr>
                <w:rFonts w:asciiTheme="minorHAnsi" w:hAnsiTheme="minorHAnsi"/>
              </w:rPr>
              <w:t>Kunnskapsprøver alkoholloven/Etablererprøver serveringsloven</w:t>
            </w:r>
          </w:p>
        </w:tc>
        <w:tc>
          <w:tcPr>
            <w:tcW w:w="1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ACD6F6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SAK (samlemappe)</w:t>
            </w:r>
          </w:p>
        </w:tc>
        <w:tc>
          <w:tcPr>
            <w:tcW w:w="20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BF744F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DDC57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DBDCC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1398A" w14:textId="3A235EC0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U60</w:t>
            </w:r>
            <w:r w:rsidR="00214408">
              <w:rPr>
                <w:rFonts w:asciiTheme="minorHAnsi" w:hAnsiTheme="minorHAnsi"/>
              </w:rPr>
              <w:br/>
            </w:r>
            <w:r w:rsidR="004926A6">
              <w:rPr>
                <w:rFonts w:asciiTheme="minorHAnsi" w:hAnsiTheme="minorHAnsi"/>
              </w:rPr>
              <w:t>Varehandel, hotell, restaurant, reiseliv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E94031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bookmarkEnd w:id="0"/>
      <w:tr w:rsidR="0013150E" w:rsidRPr="001446DE" w14:paraId="0D209E4B" w14:textId="77777777" w:rsidTr="004926A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6D6A6D2E" w14:textId="66DCBD71" w:rsidR="004926A6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Teksting: (</w:t>
            </w:r>
            <w:r w:rsidRPr="002C75EE">
              <w:rPr>
                <w:rFonts w:asciiTheme="minorHAnsi" w:hAnsiTheme="minorHAnsi"/>
                <w:b/>
                <w:color w:val="7030A0"/>
              </w:rPr>
              <w:t>Avlagt andre steder)</w:t>
            </w:r>
            <w:r w:rsidR="00214408">
              <w:rPr>
                <w:rFonts w:asciiTheme="minorHAnsi" w:hAnsiTheme="minorHAnsi"/>
                <w:b/>
                <w:color w:val="7030A0"/>
              </w:rPr>
              <w:br/>
            </w:r>
            <w:r>
              <w:rPr>
                <w:rFonts w:asciiTheme="minorHAnsi" w:hAnsiTheme="minorHAnsi"/>
              </w:rPr>
              <w:t xml:space="preserve">Bestått kunnskapsprøve – alkoholloven </w:t>
            </w:r>
            <w:r w:rsidR="004926A6">
              <w:rPr>
                <w:rFonts w:asciiTheme="minorHAnsi" w:hAnsiTheme="minorHAnsi"/>
              </w:rPr>
              <w:t>– Navn</w:t>
            </w:r>
            <w:r w:rsidR="004926A6">
              <w:rPr>
                <w:rFonts w:asciiTheme="minorHAnsi" w:hAnsiTheme="minorHAnsi"/>
              </w:rPr>
              <w:br/>
              <w:t>ELLER</w:t>
            </w:r>
            <w:r w:rsidR="004926A6">
              <w:rPr>
                <w:rFonts w:asciiTheme="minorHAnsi" w:hAnsiTheme="minorHAnsi"/>
              </w:rPr>
              <w:br/>
              <w:t>Bestått etablererprøven – serveringsloven - Navn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6EB71E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17E6073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5846DCF7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3197CA9F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2744F5E7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14:paraId="1B9A64FA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4926A6" w:rsidRPr="001446DE" w14:paraId="6C13BEBC" w14:textId="77777777" w:rsidTr="0013150E"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2985F00" w14:textId="40C09ACB" w:rsidR="004926A6" w:rsidRDefault="004926A6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Teksting: </w:t>
            </w:r>
            <w:r w:rsidRPr="004926A6">
              <w:rPr>
                <w:rFonts w:asciiTheme="minorHAnsi" w:hAnsiTheme="minorHAnsi"/>
                <w:b/>
                <w:color w:val="7030A0"/>
              </w:rPr>
              <w:t>(utgående)</w:t>
            </w:r>
            <w:r>
              <w:rPr>
                <w:rFonts w:asciiTheme="minorHAnsi" w:hAnsiTheme="minorHAnsi"/>
                <w:b/>
                <w:color w:val="7030A0"/>
              </w:rPr>
              <w:br/>
            </w:r>
            <w:r>
              <w:rPr>
                <w:rFonts w:asciiTheme="minorHAnsi" w:hAnsiTheme="minorHAnsi"/>
              </w:rPr>
              <w:t xml:space="preserve">Bestått kunnskapsprøven/etablererprøven – Navn </w:t>
            </w:r>
          </w:p>
        </w:tc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8157BE" w14:textId="77777777" w:rsidR="004926A6" w:rsidRPr="001446DE" w:rsidRDefault="004926A6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F0FFE92" w14:textId="77777777" w:rsidR="004926A6" w:rsidRPr="001446DE" w:rsidRDefault="004926A6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3A60C1F" w14:textId="1CBA7ED8" w:rsidR="004926A6" w:rsidRDefault="004926A6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 w:rsidRPr="00BA619B">
              <w:rPr>
                <w:rFonts w:asciiTheme="minorHAnsi" w:hAnsiTheme="minorHAnsi"/>
                <w:sz w:val="20"/>
                <w:szCs w:val="20"/>
              </w:rPr>
              <w:t>Den som saksbehandler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42BB604" w14:textId="77777777" w:rsidR="004926A6" w:rsidRPr="001446DE" w:rsidRDefault="004926A6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BF26622" w14:textId="77777777" w:rsidR="004926A6" w:rsidRPr="001446DE" w:rsidRDefault="004926A6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450669" w14:textId="77777777" w:rsidR="004926A6" w:rsidRPr="001446DE" w:rsidRDefault="004926A6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645BBD" w:rsidRPr="001446DE" w14:paraId="3DE9FFF9" w14:textId="77777777" w:rsidTr="00645BBD">
        <w:tc>
          <w:tcPr>
            <w:tcW w:w="28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8152B" w14:textId="099053B9" w:rsidR="00645BBD" w:rsidRPr="001446DE" w:rsidRDefault="00645BBD" w:rsidP="00645BBD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>
              <w:rPr>
                <w:rFonts w:asciiTheme="minorHAnsi" w:hAnsiTheme="minorHAnsi"/>
              </w:rPr>
              <w:br/>
              <w:t>Omsetningsoppgaver/</w:t>
            </w:r>
            <w:r>
              <w:rPr>
                <w:rFonts w:asciiTheme="minorHAnsi" w:hAnsiTheme="minorHAnsi"/>
              </w:rPr>
              <w:br/>
              <w:t>bevillingsgebyr – skjenke- og serveringssteder – årstall</w:t>
            </w:r>
          </w:p>
        </w:tc>
        <w:tc>
          <w:tcPr>
            <w:tcW w:w="16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2114EC" w14:textId="77777777" w:rsidR="00645BBD" w:rsidRPr="001446DE" w:rsidRDefault="00645BBD" w:rsidP="001C1F00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SAK </w:t>
            </w:r>
            <w:r>
              <w:rPr>
                <w:rFonts w:asciiTheme="minorHAnsi" w:hAnsiTheme="minorHAnsi"/>
              </w:rPr>
              <w:br/>
              <w:t>(</w:t>
            </w:r>
            <w:proofErr w:type="spellStart"/>
            <w:r>
              <w:rPr>
                <w:rFonts w:asciiTheme="minorHAnsi" w:hAnsiTheme="minorHAnsi"/>
              </w:rPr>
              <w:t>årsmappe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0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C76C8" w14:textId="77777777" w:rsidR="00645BBD" w:rsidRPr="001446DE" w:rsidRDefault="00645BBD" w:rsidP="001C1F00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D59059" w14:textId="77777777" w:rsidR="00645BBD" w:rsidRPr="001446DE" w:rsidRDefault="00645BBD" w:rsidP="001C1F00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INEN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FA14A" w14:textId="77777777" w:rsidR="00645BBD" w:rsidRPr="001446DE" w:rsidRDefault="00645BBD" w:rsidP="001C1F00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AB7092" w14:textId="77777777" w:rsidR="00645BBD" w:rsidRPr="001446DE" w:rsidRDefault="00645BBD" w:rsidP="001C1F00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231 + U60</w:t>
            </w:r>
            <w:r>
              <w:rPr>
                <w:rFonts w:asciiTheme="minorHAnsi" w:hAnsiTheme="minorHAnsi"/>
              </w:rPr>
              <w:br/>
              <w:t>Avgifter, betaling for varer og tjenester +</w:t>
            </w:r>
            <w:r>
              <w:rPr>
                <w:rFonts w:asciiTheme="minorHAnsi" w:hAnsiTheme="minorHAnsi"/>
              </w:rPr>
              <w:br/>
              <w:t>Varehandel, hotell, restaurant, reiseliv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0A5EF8" w14:textId="77777777" w:rsidR="00645BBD" w:rsidRPr="001446DE" w:rsidRDefault="00645BBD" w:rsidP="001C1F00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3150E" w:rsidRPr="001446DE" w14:paraId="2D3E1D67" w14:textId="77777777" w:rsidTr="00645BBD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68D9AB" w14:textId="0DEE49C2" w:rsidR="00645BBD" w:rsidRPr="001446DE" w:rsidRDefault="0013150E" w:rsidP="00645BBD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 w:rsidR="00645BBD">
              <w:rPr>
                <w:rFonts w:asciiTheme="minorHAnsi" w:hAnsiTheme="minorHAnsi"/>
              </w:rPr>
              <w:t>Omsetningsoppgaver/</w:t>
            </w:r>
            <w:r w:rsidR="00645BBD">
              <w:rPr>
                <w:rFonts w:asciiTheme="minorHAnsi" w:hAnsiTheme="minorHAnsi"/>
              </w:rPr>
              <w:br/>
              <w:t>bevillingsgebyr – utsalgssteder - årstall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A4A6A" w14:textId="2B31BF39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SAK 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(</w:t>
            </w:r>
            <w:proofErr w:type="spellStart"/>
            <w:r>
              <w:rPr>
                <w:rFonts w:asciiTheme="minorHAnsi" w:hAnsiTheme="minorHAnsi"/>
              </w:rPr>
              <w:t>årsmappe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B59F9F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B96BCD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99DE5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K-koder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15ACF" w14:textId="7FF94933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231 + U60</w:t>
            </w:r>
            <w:r w:rsidR="00214408">
              <w:rPr>
                <w:rFonts w:asciiTheme="minorHAnsi" w:hAnsiTheme="minorHAnsi"/>
              </w:rPr>
              <w:br/>
              <w:t>A</w:t>
            </w:r>
            <w:r>
              <w:rPr>
                <w:rFonts w:asciiTheme="minorHAnsi" w:hAnsiTheme="minorHAnsi"/>
              </w:rPr>
              <w:t>vgifter, betaling for varer og tjenester +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>Varehandel, hotell, restaurant, reiseliv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D59190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3150E" w:rsidRPr="001446DE" w14:paraId="103FB4FC" w14:textId="77777777" w:rsidTr="004926A6">
        <w:tc>
          <w:tcPr>
            <w:tcW w:w="2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6FD1237" w14:textId="7E5D9F94" w:rsidR="0013150E" w:rsidRPr="001446DE" w:rsidRDefault="0013150E" w:rsidP="00214408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Teksting:</w:t>
            </w:r>
            <w:r w:rsidR="00214408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Hvem - omsetningsoppgave for alkohol  </w:t>
            </w:r>
          </w:p>
        </w:tc>
        <w:tc>
          <w:tcPr>
            <w:tcW w:w="1626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5B0A172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42E679B" w14:textId="77777777" w:rsidR="0013150E" w:rsidRPr="001446DE" w:rsidRDefault="0013150E" w:rsidP="004926A6">
            <w:pPr>
              <w:spacing w:line="240" w:lineRule="auto"/>
              <w:contextualSpacing/>
              <w:rPr>
                <w:rStyle w:val="mt"/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349934E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INEN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A4E3B1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8BFB44C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D74ADE3" w14:textId="77777777" w:rsidR="0013150E" w:rsidRPr="001446DE" w:rsidRDefault="0013150E" w:rsidP="004926A6">
            <w:pPr>
              <w:spacing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770EE104" w14:textId="77777777" w:rsidR="0013150E" w:rsidRPr="0013150E" w:rsidRDefault="0013150E" w:rsidP="0013150E">
      <w:pPr>
        <w:spacing w:line="240" w:lineRule="auto"/>
        <w:contextualSpacing/>
      </w:pPr>
    </w:p>
    <w:p w14:paraId="0BF97563" w14:textId="77777777" w:rsidR="0013150E" w:rsidRPr="0013150E" w:rsidRDefault="0013150E" w:rsidP="0013150E"/>
    <w:sectPr w:rsidR="0013150E" w:rsidRPr="0013150E" w:rsidSect="00131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2B251" w14:textId="77777777" w:rsidR="004926A6" w:rsidRDefault="004926A6" w:rsidP="00574208">
      <w:r>
        <w:separator/>
      </w:r>
    </w:p>
  </w:endnote>
  <w:endnote w:type="continuationSeparator" w:id="0">
    <w:p w14:paraId="7A42B252" w14:textId="77777777" w:rsidR="004926A6" w:rsidRDefault="004926A6" w:rsidP="0057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5" w14:textId="77777777" w:rsidR="004926A6" w:rsidRDefault="004926A6" w:rsidP="00574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6" w14:textId="77777777" w:rsidR="004926A6" w:rsidRDefault="004926A6" w:rsidP="00574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8" w14:textId="77777777" w:rsidR="004926A6" w:rsidRDefault="004926A6" w:rsidP="00574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B24F" w14:textId="77777777" w:rsidR="004926A6" w:rsidRDefault="004926A6" w:rsidP="00574208">
      <w:r>
        <w:separator/>
      </w:r>
    </w:p>
  </w:footnote>
  <w:footnote w:type="continuationSeparator" w:id="0">
    <w:p w14:paraId="7A42B250" w14:textId="77777777" w:rsidR="004926A6" w:rsidRDefault="004926A6" w:rsidP="0057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3" w14:textId="77777777" w:rsidR="004926A6" w:rsidRDefault="004926A6" w:rsidP="00574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4" w14:textId="77777777" w:rsidR="004926A6" w:rsidRDefault="004926A6" w:rsidP="0057420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57" w14:textId="77777777" w:rsidR="004926A6" w:rsidRDefault="004926A6" w:rsidP="00574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31C6F"/>
    <w:multiLevelType w:val="hybridMultilevel"/>
    <w:tmpl w:val="5DA887DE"/>
    <w:lvl w:ilvl="0" w:tplc="752CA612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6"/>
    <w:rsid w:val="0002139F"/>
    <w:rsid w:val="000A61E3"/>
    <w:rsid w:val="000C4776"/>
    <w:rsid w:val="000C7CBF"/>
    <w:rsid w:val="00120278"/>
    <w:rsid w:val="0013150E"/>
    <w:rsid w:val="00195DC1"/>
    <w:rsid w:val="001B53BE"/>
    <w:rsid w:val="00214408"/>
    <w:rsid w:val="002459AA"/>
    <w:rsid w:val="00277680"/>
    <w:rsid w:val="004476C7"/>
    <w:rsid w:val="004846D1"/>
    <w:rsid w:val="004926A6"/>
    <w:rsid w:val="004A4E09"/>
    <w:rsid w:val="004D4D1C"/>
    <w:rsid w:val="004E78F2"/>
    <w:rsid w:val="00546374"/>
    <w:rsid w:val="005612EE"/>
    <w:rsid w:val="00561F83"/>
    <w:rsid w:val="00574208"/>
    <w:rsid w:val="005A3F30"/>
    <w:rsid w:val="005F25F3"/>
    <w:rsid w:val="00645BBD"/>
    <w:rsid w:val="00730DBC"/>
    <w:rsid w:val="00741BAF"/>
    <w:rsid w:val="0077669F"/>
    <w:rsid w:val="007B06FD"/>
    <w:rsid w:val="007D5164"/>
    <w:rsid w:val="00813541"/>
    <w:rsid w:val="00816FFF"/>
    <w:rsid w:val="00841324"/>
    <w:rsid w:val="008D7454"/>
    <w:rsid w:val="00922108"/>
    <w:rsid w:val="00AC5456"/>
    <w:rsid w:val="00AF48E7"/>
    <w:rsid w:val="00B6319F"/>
    <w:rsid w:val="00BB27FA"/>
    <w:rsid w:val="00BC6EF2"/>
    <w:rsid w:val="00C3702A"/>
    <w:rsid w:val="00CB33DB"/>
    <w:rsid w:val="00CF2ABD"/>
    <w:rsid w:val="00D87531"/>
    <w:rsid w:val="00E34E96"/>
    <w:rsid w:val="00E608CA"/>
    <w:rsid w:val="00E777CF"/>
    <w:rsid w:val="00E928A6"/>
    <w:rsid w:val="00EC469D"/>
    <w:rsid w:val="00F23A12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42B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08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4208"/>
    <w:pPr>
      <w:spacing w:after="0"/>
      <w:contextualSpacing/>
      <w:outlineLvl w:val="0"/>
    </w:pPr>
    <w:rPr>
      <w:rFonts w:eastAsiaTheme="majorEastAsia"/>
      <w:b/>
      <w:bCs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208"/>
    <w:pPr>
      <w:keepNext/>
      <w:keepLines/>
      <w:spacing w:before="200" w:after="0" w:line="480" w:lineRule="auto"/>
      <w:outlineLvl w:val="1"/>
    </w:pPr>
    <w:rPr>
      <w:rFonts w:eastAsia="Times New Roman"/>
      <w:b/>
      <w:bCs/>
      <w:color w:val="000000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669F"/>
    <w:pPr>
      <w:spacing w:after="0" w:line="271" w:lineRule="auto"/>
      <w:outlineLvl w:val="2"/>
    </w:pPr>
    <w:rPr>
      <w:rFonts w:eastAsiaTheme="majorEastAsia" w:cstheme="minorHAns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7669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7669F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0C47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C47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47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47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rsid w:val="000C4776"/>
    <w:pPr>
      <w:pBdr>
        <w:bottom w:val="single" w:sz="8" w:space="4" w:color="FF0000"/>
      </w:pBd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C4776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0C477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477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erkutheving">
    <w:name w:val="Intense Emphasis"/>
    <w:basedOn w:val="Standardskriftforavsnitt"/>
    <w:uiPriority w:val="21"/>
    <w:rsid w:val="000C4776"/>
    <w:rPr>
      <w:b/>
      <w:bCs/>
      <w:i/>
      <w:iCs/>
      <w:color w:val="000000" w:themeColor="text1"/>
    </w:rPr>
  </w:style>
  <w:style w:type="character" w:customStyle="1" w:styleId="Overskrift1Tegn">
    <w:name w:val="Overskrift 1 Tegn"/>
    <w:link w:val="Overskrift1"/>
    <w:uiPriority w:val="9"/>
    <w:rsid w:val="00574208"/>
    <w:rPr>
      <w:rFonts w:ascii="Calibri" w:eastAsiaTheme="majorEastAsia" w:hAnsi="Calibri" w:cs="Calibri"/>
      <w:b/>
      <w:bCs/>
      <w:sz w:val="32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4208"/>
    <w:rPr>
      <w:rFonts w:ascii="Calibri" w:eastAsia="Times New Roman" w:hAnsi="Calibri" w:cs="Calibri"/>
      <w:b/>
      <w:bCs/>
      <w:color w:val="000000" w:themeColor="text1"/>
      <w:sz w:val="24"/>
      <w:szCs w:val="26"/>
    </w:rPr>
  </w:style>
  <w:style w:type="character" w:customStyle="1" w:styleId="Overskrift3Tegn">
    <w:name w:val="Overskrift 3 Tegn"/>
    <w:link w:val="Overskrift3"/>
    <w:uiPriority w:val="9"/>
    <w:rsid w:val="0077669F"/>
    <w:rPr>
      <w:rFonts w:ascii="Arial" w:eastAsiaTheme="majorEastAsia" w:hAnsi="Arial" w:cstheme="minorHAnsi"/>
      <w:b/>
      <w:bCs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7669F"/>
    <w:rPr>
      <w:rFonts w:ascii="Arial" w:eastAsiaTheme="majorEastAsia" w:hAnsi="Arial" w:cstheme="majorBidi"/>
      <w:b/>
      <w:bCs/>
      <w:i/>
      <w:iCs/>
      <w:color w:val="000000" w:themeColor="tex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7669F"/>
    <w:rPr>
      <w:rFonts w:ascii="Arial" w:eastAsiaTheme="majorEastAsia" w:hAnsi="Arial" w:cstheme="majorBidi"/>
      <w:i/>
      <w:color w:val="000000" w:themeColor="text1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rsid w:val="000C4776"/>
    <w:pPr>
      <w:pBdr>
        <w:bottom w:val="single" w:sz="4" w:space="4" w:color="FF0000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4776"/>
    <w:rPr>
      <w:b/>
      <w:bCs/>
      <w:i/>
      <w:iCs/>
      <w:color w:val="000000" w:themeColor="text1"/>
    </w:rPr>
  </w:style>
  <w:style w:type="paragraph" w:styleId="Listeavsnitt">
    <w:name w:val="List Paragraph"/>
    <w:basedOn w:val="Normal"/>
    <w:uiPriority w:val="34"/>
    <w:rsid w:val="000C4776"/>
    <w:pPr>
      <w:ind w:left="720"/>
      <w:contextualSpacing/>
    </w:pPr>
  </w:style>
  <w:style w:type="table" w:styleId="Tabellrutenett">
    <w:name w:val="Table Grid"/>
    <w:basedOn w:val="Vanligtabell"/>
    <w:uiPriority w:val="99"/>
    <w:rsid w:val="00E608C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frsteside">
    <w:name w:val="Bunntekst førsteside"/>
    <w:basedOn w:val="Ingenmellomrom"/>
    <w:link w:val="BunntekstfrstesideTegn"/>
    <w:rsid w:val="000C4776"/>
    <w:pPr>
      <w:jc w:val="center"/>
    </w:pPr>
    <w:rPr>
      <w:sz w:val="18"/>
    </w:rPr>
  </w:style>
  <w:style w:type="character" w:customStyle="1" w:styleId="BunntekstfrstesideTegn">
    <w:name w:val="Bunntekst førsteside Tegn"/>
    <w:basedOn w:val="IngenmellomromTegn"/>
    <w:link w:val="Bunntekstfrsteside"/>
    <w:rsid w:val="000C4776"/>
    <w:rPr>
      <w:rFonts w:ascii="Arial" w:hAnsi="Arial"/>
      <w:sz w:val="18"/>
    </w:rPr>
  </w:style>
  <w:style w:type="paragraph" w:styleId="Ingenmellomrom">
    <w:name w:val="No Spacing"/>
    <w:link w:val="IngenmellomromTegn"/>
    <w:uiPriority w:val="1"/>
    <w:qFormat/>
    <w:rsid w:val="00574208"/>
    <w:pPr>
      <w:spacing w:after="0" w:line="240" w:lineRule="auto"/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0C47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47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47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47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0C47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C4776"/>
  </w:style>
  <w:style w:type="character" w:styleId="Sterk">
    <w:name w:val="Strong"/>
    <w:basedOn w:val="Standardskriftforavsnitt"/>
    <w:uiPriority w:val="22"/>
    <w:rsid w:val="000C4776"/>
    <w:rPr>
      <w:b/>
      <w:bCs/>
    </w:rPr>
  </w:style>
  <w:style w:type="character" w:styleId="Utheving">
    <w:name w:val="Emphasis"/>
    <w:basedOn w:val="Standardskriftforavsnitt"/>
    <w:uiPriority w:val="20"/>
    <w:rsid w:val="000C4776"/>
    <w:rPr>
      <w:i/>
      <w:iCs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74208"/>
  </w:style>
  <w:style w:type="paragraph" w:styleId="Sitat">
    <w:name w:val="Quote"/>
    <w:basedOn w:val="Normal"/>
    <w:next w:val="Normal"/>
    <w:link w:val="SitatTegn"/>
    <w:uiPriority w:val="29"/>
    <w:rsid w:val="000C4776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C4776"/>
    <w:rPr>
      <w:i/>
      <w:iCs/>
      <w:color w:val="000000" w:themeColor="text1"/>
    </w:rPr>
  </w:style>
  <w:style w:type="character" w:styleId="Svakutheving">
    <w:name w:val="Subtle Emphasis"/>
    <w:basedOn w:val="Standardskriftforavsnitt"/>
    <w:uiPriority w:val="19"/>
    <w:rsid w:val="000C4776"/>
    <w:rPr>
      <w:i/>
      <w:iCs/>
      <w:color w:val="808080" w:themeColor="text1" w:themeTint="7F"/>
    </w:rPr>
  </w:style>
  <w:style w:type="character" w:styleId="Svakreferanse">
    <w:name w:val="Subtle Reference"/>
    <w:basedOn w:val="Standardskriftforavsnitt"/>
    <w:uiPriority w:val="31"/>
    <w:rsid w:val="000C4776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rsid w:val="000C4776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rsid w:val="000C4776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C4776"/>
    <w:pPr>
      <w:keepNext/>
      <w:keepLines/>
      <w:spacing w:before="480"/>
      <w:contextualSpacing w:val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0C47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PersonalName">
    <w:name w:val="Personal Name"/>
    <w:basedOn w:val="Tittel"/>
    <w:rsid w:val="000C4776"/>
    <w:rPr>
      <w:b w:val="0"/>
      <w:caps/>
      <w:color w:val="000000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B6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6319F"/>
    <w:rPr>
      <w:rFonts w:ascii="Arial" w:hAnsi="Arial"/>
      <w:sz w:val="20"/>
    </w:rPr>
  </w:style>
  <w:style w:type="character" w:customStyle="1" w:styleId="mt">
    <w:name w:val="mt"/>
    <w:basedOn w:val="Standardskriftforavsnitt"/>
    <w:rsid w:val="0013150E"/>
  </w:style>
  <w:style w:type="character" w:styleId="Hyperkobling">
    <w:name w:val="Hyperlink"/>
    <w:basedOn w:val="Standardskriftforavsnitt"/>
    <w:uiPriority w:val="99"/>
    <w:unhideWhenUsed/>
    <w:rsid w:val="00131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teinkjer.kommune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2018-06-11T11:26:00Z</dcterms:created>
  <dcterms:modified xsi:type="dcterms:W3CDTF">2018-06-11T11:26:00Z</dcterms:modified>
</cp:coreProperties>
</file>