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AE8" w:rsidRDefault="009D00A0">
      <w:proofErr w:type="gramStart"/>
      <w:r>
        <w:t>Rutiner .</w:t>
      </w:r>
      <w:proofErr w:type="gramEnd"/>
      <w:r>
        <w:t xml:space="preserve"> Anbud</w:t>
      </w:r>
    </w:p>
    <w:p w:rsidR="009D00A0" w:rsidRPr="009D00A0" w:rsidRDefault="009D00A0" w:rsidP="009D00A0">
      <w:pPr>
        <w:spacing w:after="0" w:line="240" w:lineRule="auto"/>
        <w:rPr>
          <w:rFonts w:ascii="Calibri" w:eastAsia="Times New Roman" w:hAnsi="Calibri" w:cs="Times New Roman"/>
          <w:color w:val="1F497D"/>
        </w:rPr>
      </w:pPr>
      <w:proofErr w:type="spellStart"/>
      <w:r w:rsidRPr="009D00A0">
        <w:rPr>
          <w:rFonts w:ascii="Calibri" w:eastAsia="Times New Roman" w:hAnsi="Calibri" w:cs="Times New Roman"/>
          <w:color w:val="1F497D"/>
        </w:rPr>
        <w:t>Ephorte</w:t>
      </w:r>
      <w:proofErr w:type="spellEnd"/>
      <w:r w:rsidRPr="009D00A0">
        <w:rPr>
          <w:rFonts w:ascii="Calibri" w:eastAsia="Times New Roman" w:hAnsi="Calibri" w:cs="Times New Roman"/>
          <w:color w:val="1F497D"/>
        </w:rPr>
        <w:t>-mappen blir ikke opprettet der før Plan- og Miljøenheten (PLM) har fått tildelt jobben fra kommunalsjefen og det er bevilget penger og/eller tilsagn om disse, samt at prosjektet har fått prosjektnummer fra økonomisjefen.</w:t>
      </w:r>
    </w:p>
    <w:p w:rsidR="009D00A0" w:rsidRPr="009D00A0" w:rsidRDefault="009D00A0" w:rsidP="009D00A0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</w:rPr>
      </w:pPr>
      <w:r w:rsidRPr="009D00A0">
        <w:rPr>
          <w:rFonts w:ascii="Calibri" w:eastAsia="Times New Roman" w:hAnsi="Calibri" w:cs="Times New Roman"/>
          <w:b/>
          <w:bCs/>
          <w:color w:val="1F497D"/>
        </w:rPr>
        <w:t>Innledende fase:</w:t>
      </w:r>
    </w:p>
    <w:p w:rsidR="009D00A0" w:rsidRPr="009D00A0" w:rsidRDefault="009D00A0" w:rsidP="009D00A0">
      <w:pPr>
        <w:spacing w:after="0" w:line="240" w:lineRule="auto"/>
        <w:rPr>
          <w:rFonts w:ascii="Calibri" w:eastAsia="Times New Roman" w:hAnsi="Calibri" w:cs="Times New Roman"/>
          <w:color w:val="1F497D"/>
        </w:rPr>
      </w:pPr>
      <w:r w:rsidRPr="009D00A0">
        <w:rPr>
          <w:rFonts w:ascii="Calibri" w:eastAsia="Times New Roman" w:hAnsi="Calibri" w:cs="Times New Roman"/>
          <w:color w:val="1F497D"/>
        </w:rPr>
        <w:t xml:space="preserve">Som prosjektleder legger jeg i utgangspunktet ikke inn noe som helst i </w:t>
      </w:r>
      <w:proofErr w:type="spellStart"/>
      <w:r w:rsidRPr="009D00A0">
        <w:rPr>
          <w:rFonts w:ascii="Calibri" w:eastAsia="Times New Roman" w:hAnsi="Calibri" w:cs="Times New Roman"/>
          <w:color w:val="1F497D"/>
        </w:rPr>
        <w:t>Ephorte</w:t>
      </w:r>
      <w:proofErr w:type="spellEnd"/>
      <w:r w:rsidRPr="009D00A0">
        <w:rPr>
          <w:rFonts w:ascii="Calibri" w:eastAsia="Times New Roman" w:hAnsi="Calibri" w:cs="Times New Roman"/>
          <w:color w:val="1F497D"/>
        </w:rPr>
        <w:t xml:space="preserve"> fra skissefasen/innledende arbeider bortsett fra saksframlegg med vedlegg. I starten av prosjektet er det mange runder før vi vet hva som skal gjøres, og så lenge ikke noe er fastsatt, mener jeg at det heller ikke har noe å gjøre i arkivet. Det kan selvsagt hende at noen notater eller referater legges inn om de synes å være av betydning. Skulle det dukke opp noen spørsmål i ettertid har jeg uansett sikret all kommunikasjon på epost da alt her sorteres i egne sak/prosjekt-mapper. For å illustrere omfang av en tilfeldig sak ser jeg at jeg har liggende 983 eposter bare på prosjektet med utvidelsen av </w:t>
      </w:r>
      <w:proofErr w:type="spellStart"/>
      <w:r w:rsidRPr="009D00A0">
        <w:rPr>
          <w:rFonts w:ascii="Calibri" w:eastAsia="Times New Roman" w:hAnsi="Calibri" w:cs="Times New Roman"/>
          <w:color w:val="1F497D"/>
        </w:rPr>
        <w:t>Austerdalen</w:t>
      </w:r>
      <w:proofErr w:type="spellEnd"/>
      <w:r w:rsidRPr="009D00A0">
        <w:rPr>
          <w:rFonts w:ascii="Calibri" w:eastAsia="Times New Roman" w:hAnsi="Calibri" w:cs="Times New Roman"/>
          <w:color w:val="1F497D"/>
        </w:rPr>
        <w:t xml:space="preserve"> Barnehage, og det er en beskjeden jobb i omfang. </w:t>
      </w:r>
    </w:p>
    <w:p w:rsidR="009D00A0" w:rsidRPr="009D00A0" w:rsidRDefault="009D00A0" w:rsidP="009D00A0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</w:rPr>
      </w:pPr>
      <w:r w:rsidRPr="009D00A0">
        <w:rPr>
          <w:rFonts w:ascii="Calibri" w:eastAsia="Times New Roman" w:hAnsi="Calibri" w:cs="Times New Roman"/>
          <w:b/>
          <w:bCs/>
          <w:color w:val="1F497D"/>
        </w:rPr>
        <w:t>Anbudsfase:</w:t>
      </w:r>
    </w:p>
    <w:p w:rsidR="009D00A0" w:rsidRDefault="009D00A0" w:rsidP="009D00A0">
      <w:pPr>
        <w:spacing w:after="0" w:line="240" w:lineRule="auto"/>
        <w:rPr>
          <w:rFonts w:ascii="Calibri" w:eastAsia="Times New Roman" w:hAnsi="Calibri" w:cs="Times New Roman"/>
          <w:color w:val="1F497D"/>
        </w:rPr>
      </w:pPr>
      <w:r w:rsidRPr="009D00A0">
        <w:rPr>
          <w:rFonts w:ascii="Calibri" w:eastAsia="Times New Roman" w:hAnsi="Calibri" w:cs="Times New Roman"/>
          <w:color w:val="1F497D"/>
        </w:rPr>
        <w:t>Når anbudsgrunnlag legges ut, bruker jeg KGV fra EU-</w:t>
      </w:r>
      <w:proofErr w:type="spellStart"/>
      <w:r w:rsidRPr="009D00A0">
        <w:rPr>
          <w:rFonts w:ascii="Calibri" w:eastAsia="Times New Roman" w:hAnsi="Calibri" w:cs="Times New Roman"/>
          <w:color w:val="1F497D"/>
        </w:rPr>
        <w:t>supply</w:t>
      </w:r>
      <w:proofErr w:type="spellEnd"/>
      <w:r w:rsidRPr="009D00A0">
        <w:rPr>
          <w:rFonts w:ascii="Calibri" w:eastAsia="Times New Roman" w:hAnsi="Calibri" w:cs="Times New Roman"/>
          <w:color w:val="1F497D"/>
        </w:rPr>
        <w:t xml:space="preserve"> (elektronisk </w:t>
      </w:r>
      <w:proofErr w:type="spellStart"/>
      <w:r w:rsidRPr="009D00A0">
        <w:rPr>
          <w:rFonts w:ascii="Calibri" w:eastAsia="Times New Roman" w:hAnsi="Calibri" w:cs="Times New Roman"/>
          <w:b/>
          <w:bCs/>
          <w:color w:val="1F497D"/>
        </w:rPr>
        <w:t>K</w:t>
      </w:r>
      <w:r w:rsidRPr="009D00A0">
        <w:rPr>
          <w:rFonts w:ascii="Calibri" w:eastAsia="Times New Roman" w:hAnsi="Calibri" w:cs="Times New Roman"/>
          <w:color w:val="1F497D"/>
        </w:rPr>
        <w:t>onkurranse</w:t>
      </w:r>
      <w:r w:rsidRPr="009D00A0">
        <w:rPr>
          <w:rFonts w:ascii="Calibri" w:eastAsia="Times New Roman" w:hAnsi="Calibri" w:cs="Times New Roman"/>
          <w:b/>
          <w:bCs/>
          <w:color w:val="1F497D"/>
        </w:rPr>
        <w:t>G</w:t>
      </w:r>
      <w:r w:rsidRPr="009D00A0">
        <w:rPr>
          <w:rFonts w:ascii="Calibri" w:eastAsia="Times New Roman" w:hAnsi="Calibri" w:cs="Times New Roman"/>
          <w:color w:val="1F497D"/>
        </w:rPr>
        <w:t>jennomførings</w:t>
      </w:r>
      <w:r w:rsidRPr="009D00A0">
        <w:rPr>
          <w:rFonts w:ascii="Calibri" w:eastAsia="Times New Roman" w:hAnsi="Calibri" w:cs="Times New Roman"/>
          <w:b/>
          <w:bCs/>
          <w:color w:val="1F497D"/>
        </w:rPr>
        <w:t>V</w:t>
      </w:r>
      <w:r w:rsidRPr="009D00A0">
        <w:rPr>
          <w:rFonts w:ascii="Calibri" w:eastAsia="Times New Roman" w:hAnsi="Calibri" w:cs="Times New Roman"/>
          <w:color w:val="1F497D"/>
        </w:rPr>
        <w:t>erktøy</w:t>
      </w:r>
      <w:proofErr w:type="spellEnd"/>
      <w:r w:rsidRPr="009D00A0">
        <w:rPr>
          <w:rFonts w:ascii="Calibri" w:eastAsia="Times New Roman" w:hAnsi="Calibri" w:cs="Times New Roman"/>
          <w:color w:val="1F497D"/>
        </w:rPr>
        <w:t xml:space="preserve"> gjennom OFA-avtale), og alt av dokumenter blir her tatt vare på og prosessen loggført. Anbudsgrunnlaget har jeg ofte lagt over til </w:t>
      </w:r>
      <w:proofErr w:type="spellStart"/>
      <w:r w:rsidRPr="009D00A0">
        <w:rPr>
          <w:rFonts w:ascii="Calibri" w:eastAsia="Times New Roman" w:hAnsi="Calibri" w:cs="Times New Roman"/>
          <w:color w:val="1F497D"/>
        </w:rPr>
        <w:t>Ephorte</w:t>
      </w:r>
      <w:proofErr w:type="spellEnd"/>
      <w:r w:rsidRPr="009D00A0">
        <w:rPr>
          <w:rFonts w:ascii="Calibri" w:eastAsia="Times New Roman" w:hAnsi="Calibri" w:cs="Times New Roman"/>
          <w:color w:val="1F497D"/>
        </w:rPr>
        <w:t xml:space="preserve">, men da mer for å underbygge </w:t>
      </w:r>
      <w:proofErr w:type="spellStart"/>
      <w:r w:rsidRPr="009D00A0">
        <w:rPr>
          <w:rFonts w:ascii="Calibri" w:eastAsia="Times New Roman" w:hAnsi="Calibri" w:cs="Times New Roman"/>
          <w:color w:val="1F497D"/>
        </w:rPr>
        <w:t>kontraktsformularet</w:t>
      </w:r>
      <w:proofErr w:type="spellEnd"/>
      <w:r w:rsidRPr="009D00A0">
        <w:rPr>
          <w:rFonts w:ascii="Calibri" w:eastAsia="Times New Roman" w:hAnsi="Calibri" w:cs="Times New Roman"/>
          <w:color w:val="1F497D"/>
        </w:rPr>
        <w:t xml:space="preserve">. Kan ikke se at eksempelvis vrakede tilbud/anbud har noe å gjøre i </w:t>
      </w:r>
      <w:proofErr w:type="spellStart"/>
      <w:r w:rsidRPr="009D00A0">
        <w:rPr>
          <w:rFonts w:ascii="Calibri" w:eastAsia="Times New Roman" w:hAnsi="Calibri" w:cs="Times New Roman"/>
          <w:color w:val="1F497D"/>
        </w:rPr>
        <w:t>Ephorte</w:t>
      </w:r>
      <w:proofErr w:type="spellEnd"/>
      <w:r w:rsidRPr="009D00A0">
        <w:rPr>
          <w:rFonts w:ascii="Calibri" w:eastAsia="Times New Roman" w:hAnsi="Calibri" w:cs="Times New Roman"/>
          <w:color w:val="1F497D"/>
        </w:rPr>
        <w:t xml:space="preserve"> så lenge de ligger i KGV-systemet, men anbudsprotokoller og </w:t>
      </w:r>
      <w:proofErr w:type="spellStart"/>
      <w:r w:rsidRPr="009D00A0">
        <w:rPr>
          <w:rFonts w:ascii="Calibri" w:eastAsia="Times New Roman" w:hAnsi="Calibri" w:cs="Times New Roman"/>
          <w:color w:val="1F497D"/>
        </w:rPr>
        <w:t>kontraktsformular</w:t>
      </w:r>
      <w:proofErr w:type="spellEnd"/>
      <w:r w:rsidRPr="009D00A0">
        <w:rPr>
          <w:rFonts w:ascii="Calibri" w:eastAsia="Times New Roman" w:hAnsi="Calibri" w:cs="Times New Roman"/>
          <w:color w:val="1F497D"/>
        </w:rPr>
        <w:t xml:space="preserve"> legges som nevnt inn.</w:t>
      </w:r>
    </w:p>
    <w:p w:rsidR="009D00A0" w:rsidRPr="009D00A0" w:rsidRDefault="009D00A0" w:rsidP="009D00A0">
      <w:pPr>
        <w:spacing w:after="0" w:line="240" w:lineRule="auto"/>
        <w:rPr>
          <w:rFonts w:ascii="Calibri" w:eastAsia="Times New Roman" w:hAnsi="Calibri" w:cs="Times New Roman"/>
          <w:color w:val="1F497D"/>
        </w:rPr>
      </w:pPr>
      <w:r>
        <w:rPr>
          <w:color w:val="1F497D"/>
        </w:rPr>
        <w:t>Vinnende anbud er vedlegg til kontrakten når den signeres og legges inn</w:t>
      </w:r>
      <w:r>
        <w:rPr>
          <w:color w:val="1F497D"/>
        </w:rPr>
        <w:t>i ephorte.</w:t>
      </w:r>
      <w:bookmarkStart w:id="0" w:name="_GoBack"/>
      <w:bookmarkEnd w:id="0"/>
    </w:p>
    <w:p w:rsidR="009D00A0" w:rsidRPr="009D00A0" w:rsidRDefault="009D00A0" w:rsidP="009D00A0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</w:rPr>
      </w:pPr>
      <w:r w:rsidRPr="009D00A0">
        <w:rPr>
          <w:rFonts w:ascii="Calibri" w:eastAsia="Times New Roman" w:hAnsi="Calibri" w:cs="Times New Roman"/>
          <w:b/>
          <w:bCs/>
          <w:color w:val="1F497D"/>
        </w:rPr>
        <w:t>Utførelsesfase:</w:t>
      </w:r>
    </w:p>
    <w:p w:rsidR="009D00A0" w:rsidRPr="009D00A0" w:rsidRDefault="009D00A0" w:rsidP="009D00A0">
      <w:pPr>
        <w:spacing w:after="0" w:line="240" w:lineRule="auto"/>
        <w:rPr>
          <w:rFonts w:ascii="Calibri" w:eastAsia="Times New Roman" w:hAnsi="Calibri" w:cs="Times New Roman"/>
          <w:color w:val="1F497D"/>
        </w:rPr>
      </w:pPr>
      <w:r w:rsidRPr="009D00A0">
        <w:rPr>
          <w:rFonts w:ascii="Calibri" w:eastAsia="Times New Roman" w:hAnsi="Calibri" w:cs="Times New Roman"/>
          <w:color w:val="1F497D"/>
        </w:rPr>
        <w:t xml:space="preserve">Fra utførelsesfasen legges inn </w:t>
      </w:r>
      <w:proofErr w:type="spellStart"/>
      <w:r w:rsidRPr="009D00A0">
        <w:rPr>
          <w:rFonts w:ascii="Calibri" w:eastAsia="Times New Roman" w:hAnsi="Calibri" w:cs="Times New Roman"/>
          <w:color w:val="1F497D"/>
        </w:rPr>
        <w:t>byggemøtereferater</w:t>
      </w:r>
      <w:proofErr w:type="spellEnd"/>
      <w:r w:rsidRPr="009D00A0">
        <w:rPr>
          <w:rFonts w:ascii="Calibri" w:eastAsia="Times New Roman" w:hAnsi="Calibri" w:cs="Times New Roman"/>
          <w:color w:val="1F497D"/>
        </w:rPr>
        <w:t>, bankgarantier og annet som ikke vises andre steder. Endringsmeldinger tas inn gjennom vedlegg til faktura i Agresso. FDV-dokumenter (</w:t>
      </w:r>
      <w:r w:rsidRPr="009D00A0">
        <w:rPr>
          <w:rFonts w:ascii="Calibri" w:eastAsia="Times New Roman" w:hAnsi="Calibri" w:cs="Times New Roman"/>
          <w:b/>
          <w:bCs/>
          <w:color w:val="1F497D"/>
        </w:rPr>
        <w:t>F</w:t>
      </w:r>
      <w:r w:rsidRPr="009D00A0">
        <w:rPr>
          <w:rFonts w:ascii="Calibri" w:eastAsia="Times New Roman" w:hAnsi="Calibri" w:cs="Times New Roman"/>
          <w:color w:val="1F497D"/>
        </w:rPr>
        <w:t xml:space="preserve">orvaltning, </w:t>
      </w:r>
      <w:r w:rsidRPr="009D00A0">
        <w:rPr>
          <w:rFonts w:ascii="Calibri" w:eastAsia="Times New Roman" w:hAnsi="Calibri" w:cs="Times New Roman"/>
          <w:b/>
          <w:bCs/>
          <w:color w:val="1F497D"/>
        </w:rPr>
        <w:t>D</w:t>
      </w:r>
      <w:r w:rsidRPr="009D00A0">
        <w:rPr>
          <w:rFonts w:ascii="Calibri" w:eastAsia="Times New Roman" w:hAnsi="Calibri" w:cs="Times New Roman"/>
          <w:color w:val="1F497D"/>
        </w:rPr>
        <w:t xml:space="preserve">rift og </w:t>
      </w:r>
      <w:r w:rsidRPr="009D00A0">
        <w:rPr>
          <w:rFonts w:ascii="Calibri" w:eastAsia="Times New Roman" w:hAnsi="Calibri" w:cs="Times New Roman"/>
          <w:b/>
          <w:bCs/>
          <w:color w:val="1F497D"/>
        </w:rPr>
        <w:t>V</w:t>
      </w:r>
      <w:r w:rsidRPr="009D00A0">
        <w:rPr>
          <w:rFonts w:ascii="Calibri" w:eastAsia="Times New Roman" w:hAnsi="Calibri" w:cs="Times New Roman"/>
          <w:color w:val="1F497D"/>
        </w:rPr>
        <w:t xml:space="preserve">edlikehold) blir overlevert Enhet for Teknisk Drift (TD) og de skal legges inn av dem i </w:t>
      </w:r>
      <w:proofErr w:type="spellStart"/>
      <w:r w:rsidRPr="009D00A0">
        <w:rPr>
          <w:rFonts w:ascii="Calibri" w:eastAsia="Times New Roman" w:hAnsi="Calibri" w:cs="Times New Roman"/>
          <w:color w:val="1F497D"/>
        </w:rPr>
        <w:t>Planja</w:t>
      </w:r>
      <w:proofErr w:type="spellEnd"/>
      <w:r w:rsidRPr="009D00A0">
        <w:rPr>
          <w:rFonts w:ascii="Calibri" w:eastAsia="Times New Roman" w:hAnsi="Calibri" w:cs="Times New Roman"/>
          <w:color w:val="1F497D"/>
        </w:rPr>
        <w:t xml:space="preserve">. Til slutt blir ferdigbefaringsreferat og intern overlevering til TD lagt inn i </w:t>
      </w:r>
      <w:proofErr w:type="spellStart"/>
      <w:r w:rsidRPr="009D00A0">
        <w:rPr>
          <w:rFonts w:ascii="Calibri" w:eastAsia="Times New Roman" w:hAnsi="Calibri" w:cs="Times New Roman"/>
          <w:color w:val="1F497D"/>
        </w:rPr>
        <w:t>Ephorte</w:t>
      </w:r>
      <w:proofErr w:type="spellEnd"/>
      <w:r w:rsidRPr="009D00A0">
        <w:rPr>
          <w:rFonts w:ascii="Calibri" w:eastAsia="Times New Roman" w:hAnsi="Calibri" w:cs="Times New Roman"/>
          <w:color w:val="1F497D"/>
        </w:rPr>
        <w:t>, og saken avsluttes.</w:t>
      </w:r>
    </w:p>
    <w:p w:rsidR="009D00A0" w:rsidRDefault="009D00A0"/>
    <w:sectPr w:rsidR="009D0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A0"/>
    <w:rsid w:val="009D00A0"/>
    <w:rsid w:val="00EB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C211"/>
  <w15:chartTrackingRefBased/>
  <w15:docId w15:val="{E5A57414-B49F-46F6-98E9-53E68791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1681</Characters>
  <Application>Microsoft Office Word</Application>
  <DocSecurity>0</DocSecurity>
  <Lines>14</Lines>
  <Paragraphs>3</Paragraphs>
  <ScaleCrop>false</ScaleCrop>
  <Company>DDV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Olaug Aase Sindland</dc:creator>
  <cp:keywords/>
  <dc:description/>
  <cp:lastModifiedBy>Olaug Aase Sindland</cp:lastModifiedBy>
  <cp:revision>1</cp:revision>
  <dcterms:created xsi:type="dcterms:W3CDTF">2018-06-12T12:44:00Z</dcterms:created>
  <dcterms:modified xsi:type="dcterms:W3CDTF">2018-06-12T12:46:00Z</dcterms:modified>
</cp:coreProperties>
</file>